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552"/>
        <w:gridCol w:w="3689"/>
        <w:gridCol w:w="2443"/>
        <w:gridCol w:w="1007"/>
        <w:gridCol w:w="940"/>
        <w:gridCol w:w="940"/>
      </w:tblGrid>
      <w:tr w:rsidR="00797E70" w:rsidRPr="00797E70" w:rsidTr="00797E70">
        <w:trPr>
          <w:trHeight w:val="1974"/>
        </w:trPr>
        <w:tc>
          <w:tcPr>
            <w:tcW w:w="9571" w:type="dxa"/>
            <w:gridSpan w:val="6"/>
            <w:noWrap/>
            <w:hideMark/>
          </w:tcPr>
          <w:p w:rsidR="00797E70" w:rsidRDefault="00797E70" w:rsidP="00797E70">
            <w:pPr>
              <w:jc w:val="right"/>
              <w:rPr>
                <w:szCs w:val="28"/>
              </w:rPr>
            </w:pPr>
            <w:r w:rsidRPr="00797E70">
              <w:rPr>
                <w:szCs w:val="28"/>
              </w:rPr>
              <w:t xml:space="preserve">Приложение № 2                                       </w:t>
            </w:r>
          </w:p>
          <w:p w:rsidR="00797E70" w:rsidRPr="00797E70" w:rsidRDefault="00797E70" w:rsidP="00797E70">
            <w:pPr>
              <w:jc w:val="right"/>
              <w:rPr>
                <w:szCs w:val="28"/>
              </w:rPr>
            </w:pPr>
            <w:r w:rsidRPr="00797E70">
              <w:rPr>
                <w:szCs w:val="28"/>
              </w:rPr>
              <w:t xml:space="preserve">  к решению собрания депутатов Персиановского сельского поселения " О бюджете Персиановского сельского поселения на 2018 год и на плановый период 2019 и 2020 годов"</w:t>
            </w:r>
          </w:p>
          <w:p w:rsidR="00797E70" w:rsidRDefault="00797E70" w:rsidP="00797E70">
            <w:pPr>
              <w:jc w:val="center"/>
              <w:rPr>
                <w:b/>
                <w:bCs/>
                <w:szCs w:val="28"/>
              </w:rPr>
            </w:pPr>
          </w:p>
          <w:p w:rsidR="00797E70" w:rsidRPr="00797E70" w:rsidRDefault="00797E70" w:rsidP="00797E70">
            <w:pPr>
              <w:jc w:val="center"/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Источники финансирования дефицита бюджета Персиановского сельского поселения Октябрьского района на 2018 год и плановый период 2019 и 2020 годов</w:t>
            </w:r>
          </w:p>
          <w:p w:rsidR="00797E70" w:rsidRPr="00797E70" w:rsidRDefault="00797E70" w:rsidP="00797E70">
            <w:pPr>
              <w:jc w:val="right"/>
              <w:rPr>
                <w:szCs w:val="28"/>
              </w:rPr>
            </w:pPr>
            <w:r w:rsidRPr="00797E70">
              <w:rPr>
                <w:szCs w:val="28"/>
              </w:rPr>
              <w:t>( тыс</w:t>
            </w:r>
            <w:proofErr w:type="gramStart"/>
            <w:r w:rsidRPr="00797E70">
              <w:rPr>
                <w:szCs w:val="28"/>
              </w:rPr>
              <w:t>.р</w:t>
            </w:r>
            <w:proofErr w:type="gramEnd"/>
            <w:r w:rsidRPr="00797E70">
              <w:rPr>
                <w:szCs w:val="28"/>
              </w:rPr>
              <w:t>уб.)</w:t>
            </w:r>
          </w:p>
        </w:tc>
      </w:tr>
      <w:tr w:rsidR="00797E70" w:rsidRPr="00797E70" w:rsidTr="00797E70">
        <w:trPr>
          <w:trHeight w:val="90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 xml:space="preserve">Наименование </w:t>
            </w:r>
          </w:p>
        </w:tc>
        <w:tc>
          <w:tcPr>
            <w:tcW w:w="2443" w:type="dxa"/>
            <w:hideMark/>
          </w:tcPr>
          <w:p w:rsidR="00797E70" w:rsidRPr="00797E70" w:rsidRDefault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007" w:type="dxa"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2018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2019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2020</w:t>
            </w:r>
          </w:p>
        </w:tc>
      </w:tr>
      <w:tr w:rsidR="00797E70" w:rsidRPr="00797E70" w:rsidTr="00797E70">
        <w:trPr>
          <w:trHeight w:val="300"/>
        </w:trPr>
        <w:tc>
          <w:tcPr>
            <w:tcW w:w="552" w:type="dxa"/>
            <w:noWrap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1</w:t>
            </w:r>
          </w:p>
        </w:tc>
        <w:tc>
          <w:tcPr>
            <w:tcW w:w="3689" w:type="dxa"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2</w:t>
            </w:r>
          </w:p>
        </w:tc>
        <w:tc>
          <w:tcPr>
            <w:tcW w:w="2443" w:type="dxa"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3</w:t>
            </w:r>
          </w:p>
        </w:tc>
        <w:tc>
          <w:tcPr>
            <w:tcW w:w="1007" w:type="dxa"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4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5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b/>
                <w:bCs/>
                <w:szCs w:val="28"/>
              </w:rPr>
            </w:pPr>
            <w:r w:rsidRPr="00797E70">
              <w:rPr>
                <w:b/>
                <w:bCs/>
                <w:szCs w:val="28"/>
              </w:rPr>
              <w:t>6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Источники финансирования дефицита, всего 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Источники внутреннего финансирования дефицита бюджета поселения, всего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</w:tr>
      <w:tr w:rsidR="00797E70" w:rsidRPr="00797E70" w:rsidTr="00797E70">
        <w:trPr>
          <w:trHeight w:val="31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в том числе: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</w:tr>
      <w:tr w:rsidR="00797E70" w:rsidRPr="00797E70" w:rsidTr="00797E70">
        <w:trPr>
          <w:trHeight w:val="31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Остатки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</w:tr>
      <w:tr w:rsidR="00797E70" w:rsidRPr="00797E70" w:rsidTr="00797E70">
        <w:trPr>
          <w:trHeight w:val="94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ИСТОЧНИКИ ВНУТРЕННЕГО ФИНАНСИРОВАНИЯ ДЕФИЦИТА БЮДЖКТА ПОСЕНИЯ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0000 000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000 01 05 00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0000 000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0,0</w:t>
            </w:r>
          </w:p>
        </w:tc>
      </w:tr>
      <w:tr w:rsidR="00797E70" w:rsidRPr="00797E70" w:rsidTr="00797E70">
        <w:trPr>
          <w:trHeight w:val="31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Увеличение остатков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000 01 05 00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0000 500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000 01 05 02 00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0000 500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000 01 05 02 01 00 0000 510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000 01 05 02 01 10 0000 510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-54277,4</w:t>
            </w:r>
          </w:p>
        </w:tc>
      </w:tr>
      <w:tr w:rsidR="00797E70" w:rsidRPr="00797E70" w:rsidTr="00797E70">
        <w:trPr>
          <w:trHeight w:val="31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Уменьшение остатков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0000 600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 xml:space="preserve">000 01 05 02 00 </w:t>
            </w:r>
            <w:proofErr w:type="spellStart"/>
            <w:r w:rsidRPr="00797E70">
              <w:rPr>
                <w:szCs w:val="28"/>
              </w:rPr>
              <w:t>00</w:t>
            </w:r>
            <w:proofErr w:type="spellEnd"/>
            <w:r w:rsidRPr="00797E70">
              <w:rPr>
                <w:szCs w:val="28"/>
              </w:rPr>
              <w:t xml:space="preserve"> 0000 600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000 01 05 02 01 00 0000 610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54277,4</w:t>
            </w:r>
          </w:p>
        </w:tc>
      </w:tr>
      <w:tr w:rsidR="00797E70" w:rsidRPr="00797E70" w:rsidTr="00797E70">
        <w:trPr>
          <w:trHeight w:val="630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951</w:t>
            </w: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000 01 05 02 01 10 0000 610</w:t>
            </w:r>
          </w:p>
        </w:tc>
        <w:tc>
          <w:tcPr>
            <w:tcW w:w="1007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79000,9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37358,0</w:t>
            </w:r>
          </w:p>
        </w:tc>
        <w:tc>
          <w:tcPr>
            <w:tcW w:w="940" w:type="dxa"/>
            <w:noWrap/>
            <w:hideMark/>
          </w:tcPr>
          <w:p w:rsidR="00797E70" w:rsidRPr="00797E70" w:rsidRDefault="00797E70" w:rsidP="00797E70">
            <w:pPr>
              <w:rPr>
                <w:szCs w:val="28"/>
              </w:rPr>
            </w:pPr>
            <w:r w:rsidRPr="00797E70">
              <w:rPr>
                <w:szCs w:val="28"/>
              </w:rPr>
              <w:t>54277,4</w:t>
            </w:r>
          </w:p>
        </w:tc>
      </w:tr>
      <w:tr w:rsidR="00797E70" w:rsidRPr="00797E70" w:rsidTr="00797E70">
        <w:trPr>
          <w:trHeight w:val="315"/>
        </w:trPr>
        <w:tc>
          <w:tcPr>
            <w:tcW w:w="552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  <w:tc>
          <w:tcPr>
            <w:tcW w:w="3689" w:type="dxa"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  <w:tc>
          <w:tcPr>
            <w:tcW w:w="2443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  <w:tc>
          <w:tcPr>
            <w:tcW w:w="1007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  <w:tc>
          <w:tcPr>
            <w:tcW w:w="940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  <w:tc>
          <w:tcPr>
            <w:tcW w:w="940" w:type="dxa"/>
            <w:noWrap/>
            <w:hideMark/>
          </w:tcPr>
          <w:p w:rsidR="00797E70" w:rsidRPr="00797E70" w:rsidRDefault="00797E70">
            <w:pPr>
              <w:rPr>
                <w:szCs w:val="28"/>
              </w:rPr>
            </w:pPr>
          </w:p>
        </w:tc>
      </w:tr>
      <w:tr w:rsidR="00797E70" w:rsidRPr="00797E70" w:rsidTr="00797E70">
        <w:trPr>
          <w:trHeight w:val="720"/>
        </w:trPr>
        <w:tc>
          <w:tcPr>
            <w:tcW w:w="9571" w:type="dxa"/>
            <w:gridSpan w:val="6"/>
            <w:hideMark/>
          </w:tcPr>
          <w:p w:rsidR="00797E70" w:rsidRPr="00797E70" w:rsidRDefault="00797E70">
            <w:pPr>
              <w:rPr>
                <w:szCs w:val="28"/>
              </w:rPr>
            </w:pPr>
            <w:r w:rsidRPr="00797E70">
              <w:rPr>
                <w:szCs w:val="28"/>
              </w:rPr>
              <w:t>Начальник службы экономики и финансов                                                                      Озеров П.В.</w:t>
            </w:r>
          </w:p>
        </w:tc>
      </w:tr>
    </w:tbl>
    <w:p w:rsidR="006770F8" w:rsidRPr="00797E70" w:rsidRDefault="006770F8" w:rsidP="00797E70">
      <w:pPr>
        <w:rPr>
          <w:szCs w:val="28"/>
        </w:rPr>
      </w:pPr>
    </w:p>
    <w:sectPr w:rsidR="006770F8" w:rsidRPr="00797E70" w:rsidSect="00D1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A1B"/>
    <w:rsid w:val="006770F8"/>
    <w:rsid w:val="00797E70"/>
    <w:rsid w:val="00CA5A1B"/>
    <w:rsid w:val="00D1356E"/>
    <w:rsid w:val="00D3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6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A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7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1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cp:lastPrinted>2017-11-07T11:45:00Z</cp:lastPrinted>
  <dcterms:created xsi:type="dcterms:W3CDTF">2018-04-11T11:53:00Z</dcterms:created>
  <dcterms:modified xsi:type="dcterms:W3CDTF">2018-04-11T11:53:00Z</dcterms:modified>
</cp:coreProperties>
</file>